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67728F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>
            <wp:extent cx="514350" cy="619125"/>
            <wp:effectExtent l="0" t="0" r="0" b="0"/>
            <wp:docPr id="27825663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eastAsia="Calibri" w:hAnsi="Calibri" w:cs="Calibri"/>
          <w:color w:val="auto"/>
          <w:sz w:val="27"/>
          <w:szCs w:val="27"/>
          <w:lang w:eastAsia="en-US"/>
        </w:rPr>
      </w:pPr>
    </w:p>
    <w:p w:rsidR="0067728F" w:rsidRPr="00343B2A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Cs/>
          <w:color w:val="auto"/>
          <w:lang w:eastAsia="en-US"/>
        </w:rPr>
      </w:pPr>
      <w:bookmarkStart w:id="0" w:name="Par1"/>
      <w:bookmarkEnd w:id="0"/>
      <w:r w:rsidRPr="00343B2A">
        <w:rPr>
          <w:rFonts w:eastAsia="Calibri"/>
          <w:bCs/>
          <w:color w:val="auto"/>
          <w:lang w:eastAsia="en-US"/>
        </w:rPr>
        <w:t>АБАНСКИЙ РАЙОННЫЙ СОВЕТ ДЕПУТАТОВ</w:t>
      </w:r>
    </w:p>
    <w:p w:rsidR="0067728F" w:rsidRPr="00343B2A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343B2A">
        <w:rPr>
          <w:rFonts w:eastAsia="Calibri"/>
          <w:bCs/>
          <w:color w:val="auto"/>
          <w:lang w:eastAsia="en-US"/>
        </w:rPr>
        <w:t>КРАСНОЯРСКОГО КРАЯ</w:t>
      </w:r>
    </w:p>
    <w:p w:rsidR="0067728F" w:rsidRPr="00343B2A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</w:p>
    <w:p w:rsidR="0067728F" w:rsidRPr="00343B2A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343B2A">
        <w:rPr>
          <w:rFonts w:eastAsia="Calibri"/>
          <w:bCs/>
          <w:color w:val="auto"/>
          <w:lang w:eastAsia="en-US"/>
        </w:rPr>
        <w:t>РЕШЕНИЕ</w:t>
      </w:r>
    </w:p>
    <w:p w:rsidR="00E42EE8" w:rsidRPr="00830F79" w:rsidRDefault="00C33277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spacing w:val="2"/>
        </w:rPr>
      </w:pPr>
      <w:r w:rsidRPr="00830F79">
        <w:rPr>
          <w:spacing w:val="2"/>
        </w:rPr>
        <w:t>.12</w:t>
      </w:r>
      <w:r w:rsidR="00A64393" w:rsidRPr="00830F79">
        <w:rPr>
          <w:spacing w:val="2"/>
        </w:rPr>
        <w:t>.202</w:t>
      </w:r>
      <w:r w:rsidR="0067728F" w:rsidRPr="00830F79">
        <w:rPr>
          <w:spacing w:val="2"/>
        </w:rPr>
        <w:t>5</w:t>
      </w:r>
      <w:r w:rsidR="00E42EE8" w:rsidRPr="00830F79">
        <w:rPr>
          <w:spacing w:val="2"/>
        </w:rPr>
        <w:t xml:space="preserve">                                    </w:t>
      </w:r>
      <w:r w:rsidR="00DF7665" w:rsidRPr="00830F79">
        <w:rPr>
          <w:spacing w:val="2"/>
        </w:rPr>
        <w:t xml:space="preserve">        </w:t>
      </w:r>
      <w:r w:rsidR="00830F79">
        <w:rPr>
          <w:spacing w:val="2"/>
        </w:rPr>
        <w:t xml:space="preserve"> п.</w:t>
      </w:r>
      <w:r w:rsidR="00FE0B54">
        <w:rPr>
          <w:spacing w:val="2"/>
        </w:rPr>
        <w:t xml:space="preserve"> </w:t>
      </w:r>
      <w:r w:rsidR="00830F79">
        <w:rPr>
          <w:spacing w:val="2"/>
        </w:rPr>
        <w:t>Абан</w:t>
      </w:r>
      <w:r w:rsidR="00DF7665" w:rsidRPr="00830F79">
        <w:rPr>
          <w:spacing w:val="2"/>
        </w:rPr>
        <w:t xml:space="preserve"> </w:t>
      </w:r>
      <w:r w:rsidR="0067728F" w:rsidRPr="00830F79">
        <w:rPr>
          <w:spacing w:val="2"/>
        </w:rPr>
        <w:t xml:space="preserve">                         </w:t>
      </w:r>
      <w:r w:rsidR="00E42EE8" w:rsidRPr="00830F79">
        <w:rPr>
          <w:spacing w:val="2"/>
        </w:rPr>
        <w:t xml:space="preserve">          </w:t>
      </w:r>
      <w:r w:rsidR="00EF4682" w:rsidRPr="00830F79">
        <w:rPr>
          <w:spacing w:val="2"/>
        </w:rPr>
        <w:t xml:space="preserve"> </w:t>
      </w:r>
      <w:r w:rsidR="007A0C01" w:rsidRPr="00830F79">
        <w:rPr>
          <w:spacing w:val="2"/>
        </w:rPr>
        <w:t xml:space="preserve">    </w:t>
      </w:r>
      <w:r w:rsidR="00830F79">
        <w:rPr>
          <w:spacing w:val="2"/>
        </w:rPr>
        <w:t xml:space="preserve">  </w:t>
      </w:r>
      <w:r w:rsidR="0067728F" w:rsidRPr="00830F79">
        <w:rPr>
          <w:spacing w:val="2"/>
        </w:rPr>
        <w:t>проект</w:t>
      </w:r>
    </w:p>
    <w:p w:rsidR="00381148" w:rsidRDefault="00381148" w:rsidP="00AF08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E0B54" w:rsidRPr="009432BF" w:rsidRDefault="00FE0B54" w:rsidP="00343B2A">
      <w:pPr>
        <w:autoSpaceDE w:val="0"/>
        <w:autoSpaceDN w:val="0"/>
        <w:adjustRightInd w:val="0"/>
        <w:spacing w:line="192" w:lineRule="auto"/>
        <w:jc w:val="center"/>
      </w:pPr>
      <w:r w:rsidRPr="009432BF">
        <w:t>О внесении изменений в Положение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Почетского сельсовета, утвержденного Решением Почетского сельского Совета депутатов от  29.04.2015 № 04-09Р</w:t>
      </w:r>
    </w:p>
    <w:p w:rsidR="00FE0B54" w:rsidRPr="008A1E52" w:rsidRDefault="00FE0B54" w:rsidP="00FE0B54">
      <w:pPr>
        <w:jc w:val="both"/>
        <w:rPr>
          <w:sz w:val="26"/>
          <w:szCs w:val="26"/>
        </w:rPr>
      </w:pPr>
    </w:p>
    <w:p w:rsidR="0067728F" w:rsidRPr="00830F79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4"/>
        </w:rPr>
      </w:pPr>
      <w:proofErr w:type="gramStart"/>
      <w:r w:rsidRPr="0067728F">
        <w:rPr>
          <w:bCs/>
          <w:spacing w:val="4"/>
        </w:rPr>
        <w:t>В соответстви</w:t>
      </w:r>
      <w:r w:rsidRPr="00343B2A">
        <w:rPr>
          <w:bCs/>
          <w:spacing w:val="4"/>
          <w:highlight w:val="yellow"/>
        </w:rPr>
        <w:t>е</w:t>
      </w:r>
      <w:r w:rsidRPr="0067728F">
        <w:rPr>
          <w:bCs/>
          <w:spacing w:val="4"/>
        </w:rPr>
        <w:t xml:space="preserve"> с Федеральным законом от 20.03.2025 № 33-ФЗ </w:t>
      </w:r>
      <w:r w:rsidR="00343B2A">
        <w:rPr>
          <w:bCs/>
          <w:spacing w:val="4"/>
        </w:rPr>
        <w:br/>
      </w:r>
      <w:r w:rsidRPr="0067728F">
        <w:rPr>
          <w:bCs/>
          <w:spacing w:val="4"/>
        </w:rPr>
        <w:t xml:space="preserve">«Об общих принципах организации местного самоуправления в единой системе публичной власти», Законом Красноярского края от 15.05.2025 </w:t>
      </w:r>
      <w:r w:rsidR="00343B2A">
        <w:rPr>
          <w:bCs/>
          <w:spacing w:val="4"/>
        </w:rPr>
        <w:br/>
      </w:r>
      <w:r w:rsidRPr="0067728F">
        <w:rPr>
          <w:bCs/>
          <w:spacing w:val="4"/>
        </w:rPr>
        <w:t>№ 9-3914 « О территориальной организации местного самоуправления в Красноярском крае»</w:t>
      </w:r>
      <w:r w:rsidR="00083E42" w:rsidRPr="00830F79">
        <w:rPr>
          <w:bCs/>
          <w:spacing w:val="4"/>
        </w:rPr>
        <w:t>, Трудовым кодексом Российской Федерации,</w:t>
      </w:r>
      <w:r w:rsidRPr="0067728F">
        <w:rPr>
          <w:bCs/>
          <w:spacing w:val="4"/>
        </w:rPr>
        <w:t xml:space="preserve"> решением Абанского районного Совета депутатов от 29.10.2025 №</w:t>
      </w:r>
      <w:r w:rsidR="00343B2A">
        <w:rPr>
          <w:bCs/>
          <w:spacing w:val="4"/>
        </w:rPr>
        <w:t xml:space="preserve"> </w:t>
      </w:r>
      <w:r w:rsidRPr="00830F79">
        <w:rPr>
          <w:bCs/>
          <w:spacing w:val="4"/>
        </w:rPr>
        <w:t>10-1</w:t>
      </w:r>
      <w:r w:rsidR="00E554ED">
        <w:rPr>
          <w:bCs/>
          <w:spacing w:val="4"/>
        </w:rPr>
        <w:t>16</w:t>
      </w:r>
      <w:r w:rsidRPr="00830F79">
        <w:rPr>
          <w:bCs/>
          <w:spacing w:val="4"/>
        </w:rPr>
        <w:t>Р</w:t>
      </w:r>
      <w:r w:rsidRPr="0067728F">
        <w:rPr>
          <w:bCs/>
          <w:spacing w:val="4"/>
        </w:rPr>
        <w:t xml:space="preserve"> «Об исполнении полномочий </w:t>
      </w:r>
      <w:r w:rsidR="00FE0B54">
        <w:rPr>
          <w:bCs/>
          <w:spacing w:val="4"/>
        </w:rPr>
        <w:t>Почетского</w:t>
      </w:r>
      <w:r w:rsidRPr="0067728F">
        <w:rPr>
          <w:bCs/>
          <w:spacing w:val="4"/>
        </w:rPr>
        <w:t xml:space="preserve"> сельского Совета депутатов», </w:t>
      </w:r>
      <w:r w:rsidRPr="00830F79">
        <w:t>руководствуясь  статьями 24, 33 Устава Абанского района Красноярского</w:t>
      </w:r>
      <w:proofErr w:type="gramEnd"/>
      <w:r w:rsidRPr="00830F79">
        <w:t xml:space="preserve"> края, Абанский районный Совет депутатов РЕШИЛ:</w:t>
      </w:r>
    </w:p>
    <w:p w:rsidR="00381148" w:rsidRPr="00830F79" w:rsidRDefault="007502A8" w:rsidP="00830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 w:rsidR="00FE0B54">
        <w:rPr>
          <w:rFonts w:ascii="Times New Roman" w:hAnsi="Times New Roman" w:cs="Times New Roman"/>
          <w:sz w:val="28"/>
          <w:szCs w:val="28"/>
        </w:rPr>
        <w:t>Почетского</w:t>
      </w:r>
      <w:r w:rsidR="00381148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Pr="00830F79">
        <w:rPr>
          <w:rFonts w:ascii="Times New Roman" w:hAnsi="Times New Roman" w:cs="Times New Roman"/>
          <w:sz w:val="28"/>
          <w:szCs w:val="28"/>
        </w:rPr>
        <w:t xml:space="preserve">сельского Совета депутатов от </w:t>
      </w:r>
      <w:r w:rsidR="00FE0B54">
        <w:rPr>
          <w:rFonts w:ascii="Times New Roman" w:hAnsi="Times New Roman" w:cs="Times New Roman"/>
          <w:sz w:val="28"/>
          <w:szCs w:val="28"/>
        </w:rPr>
        <w:t>29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.04.2015 № </w:t>
      </w:r>
      <w:r w:rsidR="00FE0B54">
        <w:rPr>
          <w:rFonts w:ascii="Times New Roman" w:hAnsi="Times New Roman" w:cs="Times New Roman"/>
          <w:sz w:val="28"/>
          <w:szCs w:val="28"/>
        </w:rPr>
        <w:t>0</w:t>
      </w:r>
      <w:r w:rsidR="00761DE1" w:rsidRPr="00830F79">
        <w:rPr>
          <w:rFonts w:ascii="Times New Roman" w:hAnsi="Times New Roman" w:cs="Times New Roman"/>
          <w:sz w:val="28"/>
          <w:szCs w:val="28"/>
        </w:rPr>
        <w:t>4-</w:t>
      </w:r>
      <w:r w:rsidR="00FE0B54">
        <w:rPr>
          <w:rFonts w:ascii="Times New Roman" w:hAnsi="Times New Roman" w:cs="Times New Roman"/>
          <w:sz w:val="28"/>
          <w:szCs w:val="28"/>
        </w:rPr>
        <w:t>09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Р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FE0B54">
        <w:rPr>
          <w:rFonts w:ascii="Times New Roman" w:hAnsi="Times New Roman" w:cs="Times New Roman"/>
          <w:sz w:val="28"/>
          <w:szCs w:val="28"/>
        </w:rPr>
        <w:t>Почетского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сельсовета» </w:t>
      </w:r>
      <w:r w:rsidR="00830F79" w:rsidRPr="00830F79">
        <w:rPr>
          <w:rFonts w:ascii="Times New Roman" w:hAnsi="Times New Roman" w:cs="Times New Roman"/>
          <w:sz w:val="28"/>
          <w:szCs w:val="28"/>
        </w:rPr>
        <w:t>(далее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- Положение) </w:t>
      </w:r>
      <w:r w:rsidR="00381148" w:rsidRPr="00830F7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E45D5" w:rsidRDefault="00381148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1.1. </w:t>
      </w:r>
      <w:r w:rsidR="000E45D5">
        <w:rPr>
          <w:rFonts w:ascii="Times New Roman" w:hAnsi="Times New Roman" w:cs="Times New Roman"/>
          <w:sz w:val="28"/>
          <w:szCs w:val="28"/>
        </w:rPr>
        <w:t>В статье 3:</w:t>
      </w:r>
    </w:p>
    <w:p w:rsidR="00A64393" w:rsidRDefault="000E45D5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="0099692B">
        <w:rPr>
          <w:rFonts w:ascii="Times New Roman" w:hAnsi="Times New Roman" w:cs="Times New Roman"/>
          <w:sz w:val="28"/>
          <w:szCs w:val="28"/>
        </w:rPr>
        <w:t xml:space="preserve">в 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подпункте 2.1. пункта </w:t>
      </w:r>
      <w:r w:rsidR="00830F79" w:rsidRPr="00830F79">
        <w:rPr>
          <w:rFonts w:ascii="Times New Roman" w:hAnsi="Times New Roman" w:cs="Times New Roman"/>
          <w:sz w:val="28"/>
          <w:szCs w:val="28"/>
        </w:rPr>
        <w:t>2</w:t>
      </w:r>
      <w:r w:rsidR="00830F79" w:rsidRPr="0083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F35CC" w:rsidRDefault="009F35CC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4 исключить;</w:t>
      </w:r>
    </w:p>
    <w:p w:rsidR="0099692B" w:rsidRPr="00830F79" w:rsidRDefault="0099692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5 изложить в следующей редакции:</w:t>
      </w:r>
    </w:p>
    <w:p w:rsidR="0099692B" w:rsidRPr="0099692B" w:rsidRDefault="0099692B" w:rsidP="0099692B">
      <w:pPr>
        <w:ind w:firstLine="720"/>
        <w:jc w:val="both"/>
      </w:pPr>
      <w:r w:rsidRPr="0099692B">
        <w:t xml:space="preserve">«5. </w:t>
      </w:r>
      <w:proofErr w:type="gramStart"/>
      <w:r w:rsidRPr="0099692B">
        <w:t xml:space="preserve"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</w:t>
      </w:r>
      <w:r w:rsidR="009432BF">
        <w:t xml:space="preserve"> </w:t>
      </w:r>
      <w:r w:rsidRPr="0099692B">
        <w:t xml:space="preserve">2, подпунктом 2.1. </w:t>
      </w:r>
      <w:r w:rsidR="009432BF">
        <w:t xml:space="preserve"> </w:t>
      </w:r>
      <w:r w:rsidRPr="0099692B">
        <w:t xml:space="preserve">настоящей статьи, </w:t>
      </w:r>
      <w:r w:rsidR="009432BF">
        <w:t xml:space="preserve"> </w:t>
      </w:r>
      <w:r w:rsidRPr="0099692B">
        <w:t>в 2026 году увеличиваются на размер, рассчитываемый</w:t>
      </w:r>
      <w:proofErr w:type="gramEnd"/>
      <w:r w:rsidRPr="0099692B">
        <w:t xml:space="preserve"> по формуле:</w:t>
      </w:r>
    </w:p>
    <w:p w:rsidR="0099692B" w:rsidRPr="008C0EC0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lastRenderedPageBreak/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99692B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p w:rsidR="009E1F54" w:rsidRPr="00830F79" w:rsidRDefault="007B5F1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1.2.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30F79" w:rsidRPr="00830F79">
        <w:rPr>
          <w:rFonts w:ascii="Times New Roman" w:hAnsi="Times New Roman" w:cs="Times New Roman"/>
          <w:sz w:val="28"/>
          <w:szCs w:val="28"/>
        </w:rPr>
        <w:t>втором статьи</w:t>
      </w:r>
      <w:r w:rsidRPr="00830F79">
        <w:rPr>
          <w:rFonts w:ascii="Times New Roman" w:hAnsi="Times New Roman" w:cs="Times New Roman"/>
          <w:sz w:val="28"/>
          <w:szCs w:val="28"/>
        </w:rPr>
        <w:t xml:space="preserve"> 9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</w:t>
      </w:r>
      <w:r w:rsidR="00154357" w:rsidRPr="0083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EC6F7D" w:rsidRPr="00830F79" w:rsidRDefault="00EC6F7D" w:rsidP="00EC6F7D">
      <w:pPr>
        <w:autoSpaceDE w:val="0"/>
        <w:autoSpaceDN w:val="0"/>
        <w:adjustRightInd w:val="0"/>
        <w:ind w:firstLine="709"/>
        <w:jc w:val="both"/>
      </w:pPr>
      <w:r w:rsidRPr="00830F79">
        <w:t>1.</w:t>
      </w:r>
      <w:r w:rsidR="009E1F54" w:rsidRPr="00830F79">
        <w:t>3</w:t>
      </w:r>
      <w:r w:rsidRPr="00830F79">
        <w:t xml:space="preserve">. </w:t>
      </w:r>
      <w:r w:rsidR="009E1F54" w:rsidRPr="00830F79">
        <w:t>Статью</w:t>
      </w:r>
      <w:r w:rsidRPr="00830F79">
        <w:t xml:space="preserve"> 16 </w:t>
      </w:r>
      <w:r w:rsidR="008C0EC0" w:rsidRPr="00830F79">
        <w:t>Положения изложить в следующей редакции: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</w:rPr>
      </w:pPr>
      <w:r w:rsidRPr="008C0EC0">
        <w:rPr>
          <w:rFonts w:eastAsia="Calibri"/>
          <w:color w:val="auto"/>
          <w:lang w:eastAsia="en-US"/>
        </w:rPr>
        <w:t>«Статья 1</w:t>
      </w:r>
      <w:r w:rsidRPr="00830F79">
        <w:rPr>
          <w:rFonts w:eastAsia="Calibri"/>
          <w:color w:val="auto"/>
          <w:lang w:eastAsia="en-US"/>
        </w:rPr>
        <w:t>6</w:t>
      </w:r>
      <w:r w:rsidRPr="008C0EC0">
        <w:rPr>
          <w:rFonts w:eastAsia="Calibri"/>
          <w:color w:val="auto"/>
          <w:lang w:eastAsia="en-US"/>
        </w:rPr>
        <w:t xml:space="preserve">. </w:t>
      </w:r>
      <w:r w:rsidRPr="008C0EC0">
        <w:rPr>
          <w:rFonts w:eastAsia="Calibri"/>
          <w:color w:val="auto"/>
        </w:rPr>
        <w:t>Размер увеличения ежемесячного денежного поощрения</w:t>
      </w:r>
    </w:p>
    <w:p w:rsidR="008C0EC0" w:rsidRPr="008C0EC0" w:rsidRDefault="00B50DED" w:rsidP="00B50DED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gramStart"/>
      <w:r w:rsidRPr="00B50DED">
        <w:rPr>
          <w:rFonts w:eastAsia="Calibri"/>
          <w:color w:val="auto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8C0EC0">
        <w:rPr>
          <w:rFonts w:eastAsia="Calibri"/>
          <w:color w:val="auto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8C0EC0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bookmarkStart w:id="1" w:name="_Hlk216184284"/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lastRenderedPageBreak/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bookmarkEnd w:id="1"/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2</w:t>
      </w:r>
      <w:r w:rsidRPr="00246BA2">
        <w:rPr>
          <w:rFonts w:eastAsia="Calibri"/>
          <w:color w:val="auto"/>
          <w:lang w:eastAsia="en-US"/>
        </w:rPr>
        <w:t>. Решение подлежит официальному опубликованию в периодическом печатном издании «</w:t>
      </w:r>
      <w:r w:rsidR="009432BF">
        <w:rPr>
          <w:rFonts w:eastAsia="Calibri"/>
          <w:color w:val="auto"/>
          <w:lang w:eastAsia="en-US"/>
        </w:rPr>
        <w:t xml:space="preserve">Ведомости органов местного самоуправления </w:t>
      </w:r>
      <w:proofErr w:type="spellStart"/>
      <w:r w:rsidR="009432BF">
        <w:rPr>
          <w:rFonts w:eastAsia="Calibri"/>
          <w:color w:val="auto"/>
          <w:lang w:eastAsia="en-US"/>
        </w:rPr>
        <w:t>Полчетского</w:t>
      </w:r>
      <w:proofErr w:type="spellEnd"/>
      <w:r w:rsidR="009432BF">
        <w:rPr>
          <w:rFonts w:eastAsia="Calibri"/>
          <w:color w:val="auto"/>
          <w:lang w:eastAsia="en-US"/>
        </w:rPr>
        <w:t xml:space="preserve"> сельсовета</w:t>
      </w:r>
      <w:r w:rsidRPr="00246BA2">
        <w:rPr>
          <w:rFonts w:eastAsia="Calibri"/>
          <w:color w:val="auto"/>
          <w:lang w:eastAsia="en-US"/>
        </w:rPr>
        <w:t>»</w:t>
      </w:r>
      <w:r w:rsidR="00246BA2" w:rsidRPr="00246BA2">
        <w:rPr>
          <w:rFonts w:eastAsia="Calibri"/>
          <w:color w:val="auto"/>
          <w:lang w:eastAsia="en-US"/>
        </w:rPr>
        <w:t xml:space="preserve"> и </w:t>
      </w:r>
      <w:r w:rsidRPr="00246BA2">
        <w:rPr>
          <w:rFonts w:eastAsia="Calibri"/>
          <w:color w:val="auto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246BA2">
        <w:rPr>
          <w:rFonts w:eastAsia="Calibri"/>
          <w:color w:val="auto"/>
          <w:lang w:eastAsia="en-US"/>
        </w:rPr>
        <w:t>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 xml:space="preserve">3. </w:t>
      </w:r>
      <w:proofErr w:type="gramStart"/>
      <w:r w:rsidRPr="008C0EC0">
        <w:rPr>
          <w:rFonts w:eastAsia="Calibri"/>
          <w:color w:val="auto"/>
          <w:lang w:eastAsia="en-US"/>
        </w:rPr>
        <w:t>Контроль за</w:t>
      </w:r>
      <w:proofErr w:type="gramEnd"/>
      <w:r w:rsidRPr="008C0EC0">
        <w:rPr>
          <w:rFonts w:eastAsia="Calibri"/>
          <w:color w:val="auto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9E1F54" w:rsidRPr="00830F79" w:rsidRDefault="009E1F54" w:rsidP="009E1F54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4A0"/>
      </w:tblPr>
      <w:tblGrid>
        <w:gridCol w:w="4785"/>
        <w:gridCol w:w="4785"/>
      </w:tblGrid>
      <w:tr w:rsidR="00343B2A" w:rsidTr="00343B2A">
        <w:tc>
          <w:tcPr>
            <w:tcW w:w="4785" w:type="dxa"/>
            <w:hideMark/>
          </w:tcPr>
          <w:p w:rsidR="00343B2A" w:rsidRDefault="00343B2A">
            <w:pPr>
              <w:tabs>
                <w:tab w:val="left" w:pos="0"/>
              </w:tabs>
            </w:pPr>
            <w:r>
              <w:t xml:space="preserve">Председатель </w:t>
            </w:r>
          </w:p>
          <w:p w:rsidR="00343B2A" w:rsidRDefault="00343B2A">
            <w:pPr>
              <w:tabs>
                <w:tab w:val="left" w:pos="0"/>
              </w:tabs>
            </w:pPr>
            <w:r>
              <w:t>Абанского районного</w:t>
            </w:r>
          </w:p>
          <w:p w:rsidR="00343B2A" w:rsidRDefault="00343B2A">
            <w:pPr>
              <w:tabs>
                <w:tab w:val="left" w:pos="0"/>
              </w:tabs>
            </w:pPr>
            <w:r>
              <w:t>Совета депутатов</w:t>
            </w:r>
          </w:p>
          <w:p w:rsidR="00343B2A" w:rsidRDefault="00343B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________________ И.И. Бочарова</w:t>
            </w:r>
          </w:p>
        </w:tc>
        <w:tc>
          <w:tcPr>
            <w:tcW w:w="4785" w:type="dxa"/>
          </w:tcPr>
          <w:p w:rsidR="00343B2A" w:rsidRDefault="00343B2A">
            <w:pPr>
              <w:tabs>
                <w:tab w:val="left" w:pos="0"/>
              </w:tabs>
            </w:pPr>
            <w:r>
              <w:t xml:space="preserve">Глава </w:t>
            </w:r>
          </w:p>
          <w:p w:rsidR="00343B2A" w:rsidRDefault="00343B2A">
            <w:pPr>
              <w:tabs>
                <w:tab w:val="left" w:pos="0"/>
              </w:tabs>
            </w:pPr>
            <w:r>
              <w:t>Покатеевского сельсовета</w:t>
            </w:r>
          </w:p>
          <w:p w:rsidR="00343B2A" w:rsidRDefault="00343B2A">
            <w:pPr>
              <w:tabs>
                <w:tab w:val="left" w:pos="0"/>
              </w:tabs>
            </w:pPr>
          </w:p>
          <w:p w:rsidR="00343B2A" w:rsidRDefault="00343B2A" w:rsidP="00343B2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 Е.В. Николаева</w:t>
            </w:r>
          </w:p>
        </w:tc>
      </w:tr>
    </w:tbl>
    <w:p w:rsidR="00830F79" w:rsidRPr="00830F79" w:rsidRDefault="00830F79" w:rsidP="00830F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</w:p>
    <w:sectPr w:rsidR="00830F79" w:rsidRPr="00830F79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A7240"/>
    <w:rsid w:val="000B6E45"/>
    <w:rsid w:val="000D7DD8"/>
    <w:rsid w:val="000E45D5"/>
    <w:rsid w:val="001436D4"/>
    <w:rsid w:val="00154357"/>
    <w:rsid w:val="00156570"/>
    <w:rsid w:val="00166891"/>
    <w:rsid w:val="00184D31"/>
    <w:rsid w:val="0019066A"/>
    <w:rsid w:val="001C44D7"/>
    <w:rsid w:val="001E2D94"/>
    <w:rsid w:val="002005DC"/>
    <w:rsid w:val="00246BA2"/>
    <w:rsid w:val="002B48A2"/>
    <w:rsid w:val="002B7CD4"/>
    <w:rsid w:val="002C3CA7"/>
    <w:rsid w:val="00343B2A"/>
    <w:rsid w:val="003552BE"/>
    <w:rsid w:val="003772F5"/>
    <w:rsid w:val="00381148"/>
    <w:rsid w:val="003B2652"/>
    <w:rsid w:val="003B5CC0"/>
    <w:rsid w:val="00435030"/>
    <w:rsid w:val="0045795C"/>
    <w:rsid w:val="004A78B4"/>
    <w:rsid w:val="004C70CF"/>
    <w:rsid w:val="004E445E"/>
    <w:rsid w:val="00512FC5"/>
    <w:rsid w:val="005461BF"/>
    <w:rsid w:val="00553B04"/>
    <w:rsid w:val="00561F51"/>
    <w:rsid w:val="0057767F"/>
    <w:rsid w:val="005A7787"/>
    <w:rsid w:val="0067728F"/>
    <w:rsid w:val="006A1748"/>
    <w:rsid w:val="006A1EA2"/>
    <w:rsid w:val="006E208C"/>
    <w:rsid w:val="006E6D11"/>
    <w:rsid w:val="00703734"/>
    <w:rsid w:val="007502A8"/>
    <w:rsid w:val="00761DE1"/>
    <w:rsid w:val="00771310"/>
    <w:rsid w:val="00773A74"/>
    <w:rsid w:val="007A0C01"/>
    <w:rsid w:val="007A6FDB"/>
    <w:rsid w:val="007B5F1B"/>
    <w:rsid w:val="007C6BBF"/>
    <w:rsid w:val="007E382E"/>
    <w:rsid w:val="00830F79"/>
    <w:rsid w:val="0085498A"/>
    <w:rsid w:val="0085515B"/>
    <w:rsid w:val="008C0EC0"/>
    <w:rsid w:val="008C5489"/>
    <w:rsid w:val="009432BF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7531"/>
    <w:rsid w:val="00AF08BC"/>
    <w:rsid w:val="00B02C1C"/>
    <w:rsid w:val="00B50DED"/>
    <w:rsid w:val="00B55552"/>
    <w:rsid w:val="00B9706A"/>
    <w:rsid w:val="00BB1C4A"/>
    <w:rsid w:val="00C1516D"/>
    <w:rsid w:val="00C2327D"/>
    <w:rsid w:val="00C33277"/>
    <w:rsid w:val="00C90C09"/>
    <w:rsid w:val="00CE3B07"/>
    <w:rsid w:val="00D220BA"/>
    <w:rsid w:val="00D72B69"/>
    <w:rsid w:val="00DD6326"/>
    <w:rsid w:val="00DE1E99"/>
    <w:rsid w:val="00DF7665"/>
    <w:rsid w:val="00E0352E"/>
    <w:rsid w:val="00E053AF"/>
    <w:rsid w:val="00E42EE8"/>
    <w:rsid w:val="00E554ED"/>
    <w:rsid w:val="00E76DB7"/>
    <w:rsid w:val="00EA10D5"/>
    <w:rsid w:val="00EC6F7D"/>
    <w:rsid w:val="00EF1758"/>
    <w:rsid w:val="00EF4682"/>
    <w:rsid w:val="00EF46E4"/>
    <w:rsid w:val="00F0328B"/>
    <w:rsid w:val="00F054DD"/>
    <w:rsid w:val="00F43A5C"/>
    <w:rsid w:val="00F66D50"/>
    <w:rsid w:val="00F8209D"/>
    <w:rsid w:val="00FD5CC0"/>
    <w:rsid w:val="00FE084B"/>
    <w:rsid w:val="00FE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2024-12-23T01:23:00Z</cp:lastPrinted>
  <dcterms:created xsi:type="dcterms:W3CDTF">2025-12-10T04:48:00Z</dcterms:created>
  <dcterms:modified xsi:type="dcterms:W3CDTF">2025-12-16T02:24:00Z</dcterms:modified>
</cp:coreProperties>
</file>